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7E5C9D" w:rsidP="007E5C9D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 w:rsidRPr="002F74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1B2124" wp14:editId="58D32793">
            <wp:extent cx="2006600" cy="1149350"/>
            <wp:effectExtent l="0" t="0" r="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2E" w:rsidRPr="00A2693D" w:rsidRDefault="006A742E" w:rsidP="007E5C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6B7C" w:rsidRPr="007E5C9D" w:rsidRDefault="000B11CD" w:rsidP="007E5C9D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8D3AE5">
        <w:rPr>
          <w:rFonts w:cs="Arial"/>
          <w:b/>
        </w:rPr>
        <w:t>ODDZIAŁ</w:t>
      </w:r>
      <w:r w:rsidR="00DC797C">
        <w:rPr>
          <w:rFonts w:cs="Arial"/>
          <w:b/>
        </w:rPr>
        <w:t>U</w:t>
      </w:r>
      <w:r w:rsidR="009E6BA6">
        <w:rPr>
          <w:rFonts w:cs="Arial"/>
          <w:b/>
        </w:rPr>
        <w:t xml:space="preserve"> OBOWIĄZKOWEGO ROCZNEGO PRZYGOTOWANIA</w:t>
      </w:r>
      <w:r w:rsidR="008D3AE5">
        <w:rPr>
          <w:rFonts w:cs="Arial"/>
          <w:b/>
        </w:rPr>
        <w:t xml:space="preserve"> PRZEDSZKOLN</w:t>
      </w:r>
      <w:r w:rsidR="00DC797C">
        <w:rPr>
          <w:rFonts w:cs="Arial"/>
          <w:b/>
        </w:rPr>
        <w:t>EGO</w:t>
      </w:r>
      <w:r w:rsidR="008D3AE5">
        <w:rPr>
          <w:rFonts w:cs="Arial"/>
          <w:b/>
        </w:rPr>
        <w:t xml:space="preserve"> W SZKOLE PODSTAWOWEJ </w:t>
      </w:r>
      <w:r w:rsidR="007E5C9D">
        <w:rPr>
          <w:rFonts w:cs="Arial"/>
          <w:b/>
        </w:rPr>
        <w:t>IM. RODIMYCH BOHATERÓW</w:t>
      </w:r>
      <w:r w:rsidR="008C773A">
        <w:rPr>
          <w:rFonts w:cs="Arial"/>
          <w:b/>
        </w:rPr>
        <w:br/>
      </w:r>
      <w:r w:rsidR="007E5C9D">
        <w:rPr>
          <w:rFonts w:cs="Arial"/>
          <w:b/>
        </w:rPr>
        <w:t xml:space="preserve"> II WOJNY ŚWIATOWEJ W ZAŁAKOWIE </w:t>
      </w:r>
      <w:r w:rsidR="000D7C71">
        <w:rPr>
          <w:rFonts w:cs="Arial"/>
          <w:b/>
        </w:rPr>
        <w:t>OD 1 WRZEŚNIA 20</w:t>
      </w:r>
      <w:r w:rsidR="00F911FA">
        <w:rPr>
          <w:rFonts w:cs="Arial"/>
          <w:b/>
        </w:rPr>
        <w:t>20</w:t>
      </w:r>
      <w:bookmarkStart w:id="0" w:name="_GoBack"/>
      <w:bookmarkEnd w:id="0"/>
    </w:p>
    <w:p w:rsidR="005917E2" w:rsidRPr="00A2693D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B6B7C" w:rsidRPr="00A5701B" w:rsidRDefault="000B11CD" w:rsidP="00A2693D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701B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A5701B" w:rsidRDefault="000B11CD" w:rsidP="00A2693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DANE IDENTYFIKACYJNE </w:t>
      </w:r>
      <w:r w:rsidR="005B5B6D"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I ADRESOWE </w:t>
      </w:r>
      <w:r w:rsidRPr="00A5701B">
        <w:rPr>
          <w:rFonts w:asciiTheme="minorHAnsi" w:hAnsiTheme="minorHAnsi" w:cstheme="minorHAnsi"/>
          <w:b/>
          <w:bCs/>
          <w:sz w:val="20"/>
          <w:szCs w:val="20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A5701B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A2693D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Dane dziecka</w:t>
            </w:r>
          </w:p>
        </w:tc>
      </w:tr>
      <w:tr w:rsidR="001A7EC2" w:rsidRPr="00A5701B" w:rsidTr="002E2E78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A7EC2" w:rsidRPr="00A5701B" w:rsidTr="004F4942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740F5" w:rsidRPr="00A5701B" w:rsidTr="00B86185">
        <w:tc>
          <w:tcPr>
            <w:tcW w:w="2974" w:type="dxa"/>
            <w:shd w:val="clear" w:color="auto" w:fill="auto"/>
            <w:vAlign w:val="center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1E4BC8" w:rsidP="001E4B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noProof/>
                <w:sz w:val="20"/>
                <w:szCs w:val="20"/>
              </w:rPr>
              <w:instrText>True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odzaj, seria oraz numer innego dokumentu tożsamości: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odzaj, seria oraz numer innego dokumentu tożsamości: --- nie dotyczy ---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353783" w:rsidP="00DB1A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487380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Adres zamieszkania</w:t>
            </w: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2738C6" w:rsidRPr="00A5701B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A5701B">
        <w:rPr>
          <w:rFonts w:cstheme="minorHAnsi"/>
          <w:b/>
          <w:bCs/>
          <w:sz w:val="20"/>
          <w:szCs w:val="20"/>
        </w:rPr>
        <w:t>D</w:t>
      </w:r>
      <w:r w:rsidR="000B11CD" w:rsidRPr="00A5701B">
        <w:rPr>
          <w:rFonts w:cstheme="minorHAnsi"/>
          <w:b/>
          <w:bCs/>
          <w:sz w:val="20"/>
          <w:szCs w:val="20"/>
        </w:rPr>
        <w:t>ANE RODZICÓW</w:t>
      </w:r>
    </w:p>
    <w:p w:rsidR="00E048AF" w:rsidRPr="00A5701B" w:rsidRDefault="000B11CD" w:rsidP="00A2693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A5701B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A5701B" w:rsidRDefault="00C15878" w:rsidP="00A2693D">
            <w:pPr>
              <w:pStyle w:val="Default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A5701B" w:rsidRDefault="000B11CD" w:rsidP="004873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Poczta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5701B" w:rsidRDefault="00A5701B" w:rsidP="00A5701B">
      <w:pPr>
        <w:pStyle w:val="Akapitzlist"/>
        <w:spacing w:before="240" w:after="0"/>
        <w:ind w:left="284"/>
        <w:rPr>
          <w:rFonts w:eastAsia="Times New Roman" w:cstheme="minorHAnsi"/>
          <w:b/>
          <w:sz w:val="20"/>
          <w:szCs w:val="20"/>
        </w:rPr>
      </w:pPr>
    </w:p>
    <w:p w:rsidR="002738C6" w:rsidRPr="00A5701B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 xml:space="preserve">LISTA WYBRANYCH </w:t>
      </w:r>
      <w:r w:rsidR="00501B50" w:rsidRPr="00A5701B">
        <w:rPr>
          <w:rFonts w:eastAsia="Times New Roman" w:cstheme="minorHAnsi"/>
          <w:b/>
          <w:sz w:val="20"/>
          <w:szCs w:val="20"/>
        </w:rPr>
        <w:t>SZKÓŁ</w:t>
      </w:r>
      <w:r w:rsidR="009E0355" w:rsidRPr="00A5701B">
        <w:rPr>
          <w:rFonts w:eastAsia="Times New Roman" w:cstheme="minorHAnsi"/>
          <w:b/>
          <w:sz w:val="20"/>
          <w:szCs w:val="20"/>
        </w:rPr>
        <w:t xml:space="preserve"> </w:t>
      </w:r>
      <w:r w:rsidRPr="00A5701B">
        <w:rPr>
          <w:rFonts w:eastAsia="Times New Roman" w:cstheme="minorHAnsi"/>
          <w:b/>
          <w:sz w:val="20"/>
          <w:szCs w:val="20"/>
        </w:rPr>
        <w:t>WEDŁUG KOLEJNOŚCI PREFERENCJI</w:t>
      </w:r>
      <w:r w:rsidR="00984306" w:rsidRPr="00A5701B">
        <w:rPr>
          <w:rFonts w:eastAsia="Times New Roman" w:cstheme="minorHAnsi"/>
          <w:b/>
          <w:sz w:val="20"/>
          <w:szCs w:val="20"/>
        </w:rPr>
        <w:t>*</w:t>
      </w:r>
    </w:p>
    <w:p w:rsidR="004128D3" w:rsidRPr="00A5701B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5701B">
        <w:rPr>
          <w:rFonts w:cstheme="minorHAnsi"/>
          <w:sz w:val="20"/>
          <w:szCs w:val="20"/>
        </w:rPr>
        <w:t xml:space="preserve">Jeżeli rodzic skorzystał z prawa składania wniosku o przyjęcie </w:t>
      </w:r>
      <w:r w:rsidR="007C15F9" w:rsidRPr="00A5701B">
        <w:rPr>
          <w:rFonts w:cstheme="minorHAnsi"/>
          <w:sz w:val="20"/>
          <w:szCs w:val="20"/>
        </w:rPr>
        <w:t>dziecka</w:t>
      </w:r>
      <w:r w:rsidRPr="00A5701B">
        <w:rPr>
          <w:rFonts w:cstheme="minorHAnsi"/>
          <w:sz w:val="20"/>
          <w:szCs w:val="20"/>
        </w:rPr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RPr="00A5701B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bookmarkStart w:id="1" w:name="_Hlk513544290"/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Nazwa i adres szkoły</w:t>
            </w:r>
          </w:p>
        </w:tc>
      </w:tr>
      <w:tr w:rsidR="00501B50" w:rsidRPr="00A5701B" w:rsidTr="00701305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0B6006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6B4770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bookmarkEnd w:id="1"/>
    </w:tbl>
    <w:p w:rsidR="00BE4322" w:rsidRPr="00A5701B" w:rsidRDefault="00BE4322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D037D3" w:rsidRPr="00A5701B" w:rsidRDefault="000B11CD" w:rsidP="00A2693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>KRYTERIA PRZYJĘCIA</w:t>
      </w:r>
    </w:p>
    <w:p w:rsidR="0016159E" w:rsidRPr="00A5701B" w:rsidRDefault="0016159E" w:rsidP="00A26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b/>
          <w:color w:val="000000" w:themeColor="text1"/>
          <w:sz w:val="20"/>
          <w:szCs w:val="20"/>
        </w:rPr>
        <w:t>Należy zaznaczyć właściwą odpowiedź</w:t>
      </w:r>
      <w:r w:rsidRPr="00A5701B">
        <w:rPr>
          <w:rFonts w:cstheme="minorHAnsi"/>
          <w:color w:val="000000" w:themeColor="text1"/>
          <w:sz w:val="20"/>
          <w:szCs w:val="20"/>
        </w:rPr>
        <w:t>. W przypadku zaznaczenia ODMAWIAM ODPOWIEDZI, kryterium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>nie będzie brane pod uwagę</w:t>
      </w:r>
      <w:r w:rsidR="00050AF4" w:rsidRPr="00A5701B">
        <w:rPr>
          <w:rFonts w:cstheme="minorHAnsi"/>
          <w:color w:val="000000" w:themeColor="text1"/>
          <w:sz w:val="20"/>
          <w:szCs w:val="20"/>
        </w:rPr>
        <w:t>.</w:t>
      </w:r>
    </w:p>
    <w:p w:rsidR="00D037D3" w:rsidRPr="00A2693D" w:rsidRDefault="0016159E" w:rsidP="00A2693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color w:val="000000" w:themeColor="text1"/>
          <w:sz w:val="20"/>
          <w:szCs w:val="20"/>
        </w:rPr>
        <w:t>Kryteria wymagają udokumentowania - w przypadku udzielenia odpowiedzi TAK dla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 xml:space="preserve">kryterium, należy razem </w:t>
      </w:r>
      <w:r w:rsidR="00955D58">
        <w:rPr>
          <w:rFonts w:cstheme="minorHAnsi"/>
          <w:color w:val="000000" w:themeColor="text1"/>
          <w:sz w:val="20"/>
          <w:szCs w:val="20"/>
        </w:rPr>
        <w:br/>
      </w:r>
      <w:r w:rsidRPr="00A5701B">
        <w:rPr>
          <w:rFonts w:cstheme="minorHAnsi"/>
          <w:color w:val="000000" w:themeColor="text1"/>
          <w:sz w:val="20"/>
          <w:szCs w:val="20"/>
        </w:rPr>
        <w:t>z Wnioskiem złożyć odpowiednie dokumenty.</w:t>
      </w:r>
      <w:r w:rsidR="000B11CD"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A2693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A5701B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A5701B" w:rsidRDefault="009B6896" w:rsidP="00A2693D">
            <w:pPr>
              <w:jc w:val="center"/>
              <w:rPr>
                <w:spacing w:val="20"/>
                <w:sz w:val="20"/>
                <w:szCs w:val="20"/>
              </w:rPr>
            </w:pPr>
            <w:r w:rsidRPr="00A5701B">
              <w:rPr>
                <w:spacing w:val="20"/>
                <w:sz w:val="20"/>
                <w:szCs w:val="20"/>
              </w:rPr>
              <w:t>Kryteria</w:t>
            </w:r>
            <w:r w:rsidR="008A43AD" w:rsidRPr="00A5701B">
              <w:rPr>
                <w:spacing w:val="20"/>
                <w:sz w:val="20"/>
                <w:szCs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A2693D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A2693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</w:t>
            </w:r>
            <w:r w:rsidR="009B6896" w:rsidRPr="009B6896">
              <w:rPr>
                <w:sz w:val="16"/>
                <w:szCs w:val="16"/>
              </w:rPr>
              <w:lastRenderedPageBreak/>
              <w:t xml:space="preserve">niepełnosprawnych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Pr="009B6896" w:rsidRDefault="00F27887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pieczy zastępczej </w:t>
            </w:r>
            <w:r w:rsidR="003553B1" w:rsidRPr="003553B1">
              <w:rPr>
                <w:sz w:val="16"/>
                <w:szCs w:val="16"/>
              </w:rPr>
              <w:t>(tj. Dz. U. z 2019 r. poz. 1111, 924, 1818.)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F27887" w:rsidRDefault="00F27887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B8066B" w:rsidRPr="009B6896" w:rsidTr="00CA3923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8066B" w:rsidRPr="00DF585D" w:rsidRDefault="00B8066B" w:rsidP="00CA3923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3F7734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B8066B" w:rsidRPr="009B6896" w:rsidRDefault="00B8066B" w:rsidP="00CA3923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zaświadczenia z zakładu pracy o zatrudnieniu, </w:t>
            </w:r>
          </w:p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b) w przypadku samozatrudnienia - aktualny wpis do działalności gospodarczej lub zaświadczenie z KRUS, </w:t>
            </w:r>
          </w:p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c) zaświadczenia z uczelni /szkoły zawierające informacje o nauce w systemie dziennym 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5" w:type="dxa"/>
            <w:vAlign w:val="center"/>
          </w:tcPr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potwierdzenie dyrektora </w:t>
            </w:r>
            <w:r>
              <w:rPr>
                <w:sz w:val="16"/>
                <w:szCs w:val="16"/>
              </w:rPr>
              <w:t>przedszkola</w:t>
            </w:r>
            <w:r w:rsidRPr="00395191">
              <w:rPr>
                <w:sz w:val="16"/>
                <w:szCs w:val="16"/>
              </w:rPr>
              <w:t xml:space="preserve"> na podstawie dokumentacji będącej w posiadaniu </w:t>
            </w:r>
            <w:r>
              <w:rPr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kserokopii pierwszej strony zeznania podatkowego za ostatni rozliczony rok podatkowy lub poprzedni albo </w:t>
            </w:r>
          </w:p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8066B">
              <w:rPr>
                <w:sz w:val="18"/>
                <w:szCs w:val="18"/>
              </w:rPr>
              <w:t>ziecko zamieszkujące w obwodzie szkoły z oddziałami przedszkolnym</w:t>
            </w:r>
          </w:p>
        </w:tc>
        <w:tc>
          <w:tcPr>
            <w:tcW w:w="2835" w:type="dxa"/>
            <w:vAlign w:val="center"/>
          </w:tcPr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B8066B">
              <w:rPr>
                <w:sz w:val="16"/>
                <w:szCs w:val="16"/>
              </w:rPr>
              <w:t>oświadczeni</w:t>
            </w:r>
            <w:r>
              <w:rPr>
                <w:sz w:val="16"/>
                <w:szCs w:val="16"/>
              </w:rPr>
              <w:t>e</w:t>
            </w:r>
            <w:r w:rsidRPr="00B8066B">
              <w:rPr>
                <w:sz w:val="16"/>
                <w:szCs w:val="16"/>
              </w:rPr>
              <w:t xml:space="preserve"> rodzica o miejscu zamieszkania w obwodzie szkoły z oddziałami przedszkolnymi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B8066B">
      <w:pPr>
        <w:spacing w:after="0"/>
        <w:rPr>
          <w:rFonts w:cstheme="minorHAnsi"/>
          <w:b/>
        </w:rPr>
      </w:pPr>
      <w:bookmarkStart w:id="2" w:name="_Hlk513548041"/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5635E3" w:rsidRPr="00DF585D" w:rsidTr="00BC6898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635E3" w:rsidRPr="00DF585D" w:rsidRDefault="005635E3" w:rsidP="00BC6898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</w:t>
            </w:r>
            <w:r w:rsidR="00FF0471">
              <w:rPr>
                <w:spacing w:val="20"/>
              </w:rPr>
              <w:t>e</w:t>
            </w:r>
            <w:r w:rsidR="00273289">
              <w:rPr>
                <w:spacing w:val="20"/>
              </w:rPr>
              <w:t>(wypełnić tylko dla oddziału przedszkolnego)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3F7734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5635E3" w:rsidRPr="009B6896" w:rsidRDefault="005635E3" w:rsidP="00BC6898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vAlign w:val="center"/>
          </w:tcPr>
          <w:p w:rsidR="005635E3" w:rsidRPr="00395191" w:rsidRDefault="00FF0471" w:rsidP="005635E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dziecko, które z uwagi na organizację pracy rodziców będzie </w:t>
            </w:r>
            <w:r>
              <w:rPr>
                <w:color w:val="000000"/>
                <w:sz w:val="20"/>
                <w:szCs w:val="20"/>
              </w:rPr>
              <w:lastRenderedPageBreak/>
              <w:t>przebywało w oddziale przedszkolnym 3-5 latków 6 i więcej godzin</w:t>
            </w:r>
          </w:p>
        </w:tc>
        <w:tc>
          <w:tcPr>
            <w:tcW w:w="2835" w:type="dxa"/>
            <w:vAlign w:val="center"/>
          </w:tcPr>
          <w:p w:rsidR="005635E3" w:rsidRPr="00395191" w:rsidRDefault="005635E3" w:rsidP="00BC6898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68" w:type="dxa"/>
            <w:vAlign w:val="center"/>
          </w:tcPr>
          <w:p w:rsidR="005635E3" w:rsidRDefault="00FF0471" w:rsidP="00FF04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TAK / NIE</w:t>
            </w:r>
          </w:p>
          <w:p w:rsid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lastRenderedPageBreak/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- 15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9B6896" w:rsidRDefault="005635E3" w:rsidP="00BC6898">
            <w:pPr>
              <w:rPr>
                <w:sz w:val="20"/>
                <w:szCs w:val="20"/>
              </w:rPr>
            </w:pPr>
          </w:p>
        </w:tc>
      </w:tr>
    </w:tbl>
    <w:p w:rsidR="005635E3" w:rsidRDefault="005635E3" w:rsidP="00B8066B">
      <w:pPr>
        <w:spacing w:after="0"/>
        <w:rPr>
          <w:rFonts w:cstheme="minorHAnsi"/>
          <w:b/>
        </w:rPr>
      </w:pPr>
    </w:p>
    <w:p w:rsidR="00F27887" w:rsidRPr="00B8066B" w:rsidRDefault="00F27887" w:rsidP="00B8066B">
      <w:pPr>
        <w:spacing w:after="0"/>
        <w:rPr>
          <w:rFonts w:cstheme="minorHAnsi"/>
          <w:b/>
        </w:rPr>
      </w:pPr>
    </w:p>
    <w:p w:rsidR="009C0BD1" w:rsidRPr="00F27887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2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Administratorem danych osobowych przetwarzanych w procesie rekrutacji do szkoły jest: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im. Rodzimych Bohaterów II Wojny Światowej w Załakowie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Załakowo 5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83-342 Kamienica Królewska;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sekretariat@spzalakowo.eu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58 6819222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Szkoła wyznaczyła Inspektora ochrony danych, z którym można skontaktować się poprzez email</w:t>
      </w:r>
      <w:r w:rsidR="007E5C9D" w:rsidRPr="00F27887">
        <w:rPr>
          <w:rFonts w:ascii="Times New Roman" w:hAnsi="Times New Roman" w:cs="Times New Roman"/>
          <w:sz w:val="20"/>
          <w:szCs w:val="20"/>
        </w:rPr>
        <w:t>: SPZałakowo_RODO@sierakowice.pl</w:t>
      </w:r>
      <w:r w:rsidRPr="00F27887">
        <w:rPr>
          <w:rFonts w:ascii="Times New Roman" w:hAnsi="Times New Roman" w:cs="Times New Roman"/>
          <w:sz w:val="20"/>
          <w:szCs w:val="20"/>
        </w:rPr>
        <w:t xml:space="preserve"> lub listownie na adres szkoły.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F27887">
        <w:rPr>
          <w:rFonts w:ascii="Times New Roman" w:hAnsi="Times New Roman" w:cs="Times New Roman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</w:t>
      </w:r>
      <w:r w:rsidR="00955D58">
        <w:rPr>
          <w:rFonts w:ascii="Times New Roman" w:hAnsi="Times New Roman" w:cs="Times New Roman"/>
          <w:sz w:val="20"/>
          <w:szCs w:val="20"/>
        </w:rPr>
        <w:br/>
      </w:r>
      <w:r w:rsidRPr="00F27887">
        <w:rPr>
          <w:rFonts w:ascii="Times New Roman" w:hAnsi="Times New Roman" w:cs="Times New Roman"/>
          <w:sz w:val="20"/>
          <w:szCs w:val="20"/>
        </w:rPr>
        <w:t>o ofercie szkoły, statusie zgłoszenia, punktacji, kryteriach ani wynikach rekrutacji.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Dane osobowe kandydata oraz rodziców lub opiekunów prawnych kandydata  – w zakresie zawartym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w niniejszym wniosku i dołączonych załącznikach – będą przetwarzane w celu przeprowadzenia postępowania rekrutacyjnego do </w:t>
      </w:r>
      <w:r w:rsidR="00DC797C" w:rsidRPr="00F27887">
        <w:rPr>
          <w:sz w:val="20"/>
          <w:szCs w:val="20"/>
        </w:rPr>
        <w:t xml:space="preserve">oddziały przedszkolnego w szkole </w:t>
      </w:r>
      <w:r w:rsidRPr="00F27887">
        <w:rPr>
          <w:sz w:val="20"/>
          <w:szCs w:val="20"/>
        </w:rPr>
        <w:t>podstawowe</w:t>
      </w:r>
      <w:r w:rsidR="00F11913" w:rsidRPr="00F27887">
        <w:rPr>
          <w:sz w:val="20"/>
          <w:szCs w:val="20"/>
        </w:rPr>
        <w:t xml:space="preserve">j </w:t>
      </w:r>
      <w:r w:rsidRPr="00F27887">
        <w:rPr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DC797C" w:rsidRPr="00F27887">
        <w:rPr>
          <w:sz w:val="20"/>
          <w:szCs w:val="20"/>
        </w:rPr>
        <w:t xml:space="preserve"> </w:t>
      </w:r>
      <w:r w:rsidRPr="00F27887">
        <w:rPr>
          <w:sz w:val="20"/>
          <w:szCs w:val="20"/>
        </w:rPr>
        <w:t>Urz. UE 2016: L.119/1), dalej zwane RODO, w związku z przepisami Rozdziału 6 ustawy z dnia 14 grudnia 2016 roku Prawo oświatowe (</w:t>
      </w:r>
      <w:proofErr w:type="spellStart"/>
      <w:r w:rsidRPr="00F27887">
        <w:rPr>
          <w:sz w:val="20"/>
          <w:szCs w:val="20"/>
        </w:rPr>
        <w:t>Dz.U</w:t>
      </w:r>
      <w:proofErr w:type="spellEnd"/>
      <w:r w:rsidRPr="00F27887">
        <w:rPr>
          <w:sz w:val="20"/>
          <w:szCs w:val="20"/>
        </w:rPr>
        <w:t>. 2019 poz. 1481, ze zmianami).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nie będą przekazywane do państwa trzeciego ani do organizacji międzynarodowej.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3" w:name="_Hlk24051252"/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F27887">
        <w:rPr>
          <w:rFonts w:ascii="Times New Roman" w:hAnsi="Times New Roman" w:cs="Times New Roman"/>
          <w:sz w:val="20"/>
          <w:szCs w:val="20"/>
        </w:rPr>
        <w:t xml:space="preserve">Odbiorcami danych mogą być podmioty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dostępu do swoich danych oraz otrzymania ich kopii (art. 15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sprostowania (poprawiania) swoich danych (art. 16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ograniczenia przetwarzania danych (art. 18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przenoszenia danych (art. 20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4" w:name="_Hlk24051228"/>
      <w:r w:rsidRPr="00F27887"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z pierwszeństwa w przyjęciu na podstawie poszczególnych kryteriów naboru, co wynika w szczególności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>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W trakcie całego procesu rekrutacji nie dochodzi do podejmowania decyzji, która opiera się wyłącznie na zautomatyzowanym przetwarzaniu danych, w tym profilowaniu, o których mowa w art. 22 ust. 1 i 4 RODO. </w:t>
      </w:r>
      <w:r w:rsidRPr="00F27887">
        <w:rPr>
          <w:sz w:val="20"/>
          <w:szCs w:val="20"/>
        </w:rPr>
        <w:lastRenderedPageBreak/>
        <w:t>Oznacza to, że żadne decyzje dotyczące przyjęcia do placówki nie zapadają automatycznie oraz że nie buduje się żadnych profili kandydatów.</w:t>
      </w:r>
    </w:p>
    <w:p w:rsid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27887" w:rsidRP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5C4B" w:rsidRPr="00F27887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OŚWIADCZENIE DOTYCZĄCE TREŚCI WNIOSKU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>Oświadczam, że zapoznałem(</w:t>
      </w:r>
      <w:proofErr w:type="spellStart"/>
      <w:r w:rsidRPr="00F27887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F27887">
        <w:rPr>
          <w:rFonts w:ascii="Times New Roman" w:eastAsia="Calibri" w:hAnsi="Times New Roman" w:cs="Times New Roman"/>
          <w:sz w:val="20"/>
          <w:szCs w:val="20"/>
        </w:rPr>
        <w:t>) się z przepisami ustawy z dnia 14 grudnia 2016 roku – Prawo oświatowe (ro</w:t>
      </w:r>
      <w:r w:rsidR="004610A1" w:rsidRPr="00F27887">
        <w:rPr>
          <w:rFonts w:ascii="Times New Roman" w:eastAsia="Calibri" w:hAnsi="Times New Roman" w:cs="Times New Roman"/>
          <w:sz w:val="20"/>
          <w:szCs w:val="20"/>
        </w:rPr>
        <w:t>z</w:t>
      </w:r>
      <w:r w:rsidRPr="00F27887">
        <w:rPr>
          <w:rFonts w:ascii="Times New Roman" w:eastAsia="Calibri" w:hAnsi="Times New Roman" w:cs="Times New Roman"/>
          <w:sz w:val="20"/>
          <w:szCs w:val="20"/>
        </w:rPr>
        <w:t>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 w:rsidR="007E5C9D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C9D" w:rsidRPr="00F27887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9CB" w:rsidRPr="00F27887" w:rsidRDefault="000B11C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………………………...</w:t>
      </w:r>
      <w:r w:rsidR="007D5653" w:rsidRPr="00F27887">
        <w:rPr>
          <w:rFonts w:ascii="Times New Roman" w:hAnsi="Times New Roman" w:cs="Times New Roman"/>
          <w:sz w:val="20"/>
          <w:szCs w:val="20"/>
        </w:rPr>
        <w:t>.</w:t>
      </w:r>
      <w:r w:rsidR="003B7A86" w:rsidRPr="00F27887">
        <w:rPr>
          <w:rFonts w:ascii="Times New Roman" w:hAnsi="Times New Roman" w:cs="Times New Roman"/>
          <w:sz w:val="20"/>
          <w:szCs w:val="20"/>
        </w:rPr>
        <w:t>.....</w:t>
      </w:r>
      <w:r w:rsidR="007D5653" w:rsidRPr="00F27887">
        <w:rPr>
          <w:rFonts w:ascii="Times New Roman" w:hAnsi="Times New Roman" w:cs="Times New Roman"/>
          <w:sz w:val="20"/>
          <w:szCs w:val="20"/>
        </w:rPr>
        <w:t>.............</w:t>
      </w:r>
      <w:r w:rsidRPr="00F27887">
        <w:rPr>
          <w:rFonts w:ascii="Times New Roman" w:hAnsi="Times New Roman" w:cs="Times New Roman"/>
          <w:sz w:val="20"/>
          <w:szCs w:val="20"/>
        </w:rPr>
        <w:t>.</w:t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="003B7A86" w:rsidRPr="00F27887"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 w:rsidR="006D1C37" w:rsidRPr="00F27887" w:rsidRDefault="007E5C9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194186" w:rsidRPr="00F27887">
        <w:rPr>
          <w:rFonts w:ascii="Times New Roman" w:hAnsi="Times New Roman" w:cs="Times New Roman"/>
          <w:sz w:val="20"/>
          <w:szCs w:val="20"/>
        </w:rPr>
        <w:t xml:space="preserve">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matki</w:t>
      </w:r>
      <w:r w:rsidR="007D5653" w:rsidRPr="00F27887">
        <w:rPr>
          <w:rFonts w:ascii="Times New Roman" w:hAnsi="Times New Roman" w:cs="Times New Roman"/>
          <w:sz w:val="20"/>
          <w:szCs w:val="20"/>
        </w:rPr>
        <w:t>/opiekunki prawnej</w:t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ojca</w:t>
      </w:r>
      <w:r w:rsidR="00A2693D" w:rsidRPr="00F27887">
        <w:rPr>
          <w:rFonts w:ascii="Times New Roman" w:hAnsi="Times New Roman" w:cs="Times New Roman"/>
          <w:sz w:val="20"/>
          <w:szCs w:val="20"/>
        </w:rPr>
        <w:t>/opiekuna prawnego</w:t>
      </w:r>
    </w:p>
    <w:p w:rsidR="00A2693D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93D" w:rsidRPr="00F27887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INNE INFORMACJE O DZIECKU</w:t>
      </w:r>
    </w:p>
    <w:p w:rsidR="00B9279E" w:rsidRDefault="000B11CD" w:rsidP="00A2693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B86381" w:rsidRPr="00F27887">
        <w:rPr>
          <w:rFonts w:ascii="Times New Roman" w:hAnsi="Times New Roman" w:cs="Times New Roman"/>
          <w:sz w:val="20"/>
          <w:szCs w:val="20"/>
        </w:rPr>
        <w:t>155</w:t>
      </w:r>
      <w:r w:rsidRPr="00F27887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B86381" w:rsidRPr="00F27887">
        <w:rPr>
          <w:rFonts w:ascii="Times New Roman" w:eastAsia="Calibri" w:hAnsi="Times New Roman" w:cs="Times New Roman"/>
          <w:sz w:val="20"/>
          <w:szCs w:val="20"/>
        </w:rPr>
        <w:t>14 grudnia 2016 roku – Prawo oświatowe)</w:t>
      </w:r>
    </w:p>
    <w:p w:rsidR="00F27887" w:rsidRPr="00F27887" w:rsidRDefault="00F27887" w:rsidP="00A2693D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4B47" w:rsidRPr="00F27887">
        <w:rPr>
          <w:rFonts w:ascii="Times New Roman" w:hAnsi="Times New Roman" w:cs="Times New Roman"/>
          <w:sz w:val="20"/>
          <w:szCs w:val="20"/>
        </w:rPr>
        <w:t>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B4B47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9279E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11FA" w:rsidRPr="00F27887" w:rsidRDefault="000B11CD" w:rsidP="00F911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IF </w:instrText>
      </w:r>
      <w:r w:rsidRPr="00F27887">
        <w:rPr>
          <w:rFonts w:ascii="Times New Roman" w:hAnsi="Times New Roman" w:cs="Times New Roman"/>
          <w:b/>
          <w:noProof/>
          <w:sz w:val="20"/>
          <w:szCs w:val="20"/>
        </w:rPr>
        <w:instrText>False</w:instrText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RPr="00F2788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pliku</w:instrText>
            </w:r>
          </w:p>
        </w:tc>
      </w:tr>
      <w:tr w:rsidR="004227BD" w:rsidRPr="00F27887" w:rsidTr="00A023D7">
        <w:trPr>
          <w:trHeight w:val="340"/>
        </w:trPr>
        <w:tc>
          <w:tcPr>
            <w:tcW w:w="567" w:type="dxa"/>
            <w:vAlign w:val="center"/>
          </w:tcPr>
          <w:p w:rsidR="00F911FA" w:rsidRPr="00F27887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TableStart:Zalaczniki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 w:rsidR="00502142" w:rsidRPr="00F27887">
              <w:rPr>
                <w:rFonts w:ascii="Times New Roman" w:hAnsi="Times New Roman" w:cs="Times New Roman"/>
                <w:sz w:val="20"/>
                <w:szCs w:val="20"/>
                <w:shd w:val="clear" w:color="auto" w:fill="E3EAF0"/>
              </w:rPr>
              <w:instrText xml:space="preserve">NazwaDokumentu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NazwaPliku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«Opiekun2_Pokrewienstwo»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TableEnd:Zalaczniki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11FA" w:rsidRPr="00F27887" w:rsidRDefault="000B11CD" w:rsidP="00F911FA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" "" </w:instrText>
      </w:r>
      <w:r w:rsidRPr="00F2788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A2693D" w:rsidRDefault="00A2693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5C9D"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 xml:space="preserve">Wniosek został przyjęty dnia </w:t>
      </w:r>
      <w:r w:rsidR="002F04BA" w:rsidRPr="007E5C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………………</w:t>
      </w:r>
      <w:r w:rsidR="007E5C9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5C9D"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7E5C9D" w:rsidRDefault="000B11CD" w:rsidP="007E5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rekrutacyjny</w:t>
      </w:r>
      <w:r w:rsidR="00D273BD" w:rsidRPr="007E5C9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Dokumenty zostały przyjęte dnia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7E5C9D">
        <w:rPr>
          <w:rFonts w:ascii="Times New Roman" w:hAnsi="Times New Roman" w:cs="Times New Roman"/>
          <w:sz w:val="20"/>
          <w:szCs w:val="20"/>
        </w:rPr>
        <w:t xml:space="preserve">w liczbie 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7E5C9D">
        <w:rPr>
          <w:rFonts w:ascii="Times New Roman" w:hAnsi="Times New Roman" w:cs="Times New Roman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7E5C9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9" w:rsidRDefault="00372009">
      <w:pPr>
        <w:spacing w:after="0" w:line="240" w:lineRule="auto"/>
      </w:pPr>
      <w:r>
        <w:separator/>
      </w:r>
    </w:p>
  </w:endnote>
  <w:endnote w:type="continuationSeparator" w:id="0">
    <w:p w:rsidR="00372009" w:rsidRDefault="003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2B" w:rsidRDefault="00622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BA6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BA6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2B" w:rsidRDefault="0062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9" w:rsidRDefault="00372009">
      <w:pPr>
        <w:spacing w:after="0" w:line="240" w:lineRule="auto"/>
      </w:pPr>
      <w:r>
        <w:separator/>
      </w:r>
    </w:p>
  </w:footnote>
  <w:footnote w:type="continuationSeparator" w:id="0">
    <w:p w:rsidR="00372009" w:rsidRDefault="003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2B" w:rsidRDefault="00622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790DE675F7B7410497ECE0FB99AFA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C9D" w:rsidRPr="007E5C9D" w:rsidRDefault="0062202B" w:rsidP="007E5C9D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0"/>
            <w:szCs w:val="20"/>
          </w:rPr>
          <w:t>Zał. nr 2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do Regulaminu rekrutacji dzieci do oddziału przedszkolnego na rok szkolny 2020/2021 w Szkole Podstawowej im. Rodzimych Bohaterów II Wojny Światowej w Załakowie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2B" w:rsidRDefault="00622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368B4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A6025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289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2009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077D0"/>
    <w:rsid w:val="00511CAE"/>
    <w:rsid w:val="00524065"/>
    <w:rsid w:val="00526DA6"/>
    <w:rsid w:val="00543A38"/>
    <w:rsid w:val="0054577B"/>
    <w:rsid w:val="005635E3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02B"/>
    <w:rsid w:val="00622E5E"/>
    <w:rsid w:val="006345A2"/>
    <w:rsid w:val="00634E15"/>
    <w:rsid w:val="00635BDC"/>
    <w:rsid w:val="00646624"/>
    <w:rsid w:val="00672607"/>
    <w:rsid w:val="006931E1"/>
    <w:rsid w:val="006943EF"/>
    <w:rsid w:val="006A742E"/>
    <w:rsid w:val="006A7C6E"/>
    <w:rsid w:val="006B4C3E"/>
    <w:rsid w:val="006C3E79"/>
    <w:rsid w:val="006D0FC3"/>
    <w:rsid w:val="006D1C37"/>
    <w:rsid w:val="006D7858"/>
    <w:rsid w:val="006E2B5F"/>
    <w:rsid w:val="006E688E"/>
    <w:rsid w:val="006F40FC"/>
    <w:rsid w:val="007154B8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E5C9D"/>
    <w:rsid w:val="007F3F5B"/>
    <w:rsid w:val="00803C9A"/>
    <w:rsid w:val="008307E6"/>
    <w:rsid w:val="00833050"/>
    <w:rsid w:val="0086385F"/>
    <w:rsid w:val="0087206B"/>
    <w:rsid w:val="008927EA"/>
    <w:rsid w:val="0089410C"/>
    <w:rsid w:val="008A43AD"/>
    <w:rsid w:val="008B2188"/>
    <w:rsid w:val="008B4B47"/>
    <w:rsid w:val="008C14D3"/>
    <w:rsid w:val="008C773A"/>
    <w:rsid w:val="008D3AE5"/>
    <w:rsid w:val="008E48B2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55D58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E6BA6"/>
    <w:rsid w:val="009F3184"/>
    <w:rsid w:val="009F31EF"/>
    <w:rsid w:val="009F4000"/>
    <w:rsid w:val="00A023D7"/>
    <w:rsid w:val="00A109E8"/>
    <w:rsid w:val="00A2693D"/>
    <w:rsid w:val="00A35F5F"/>
    <w:rsid w:val="00A5701B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066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0672"/>
    <w:rsid w:val="00D72349"/>
    <w:rsid w:val="00D73872"/>
    <w:rsid w:val="00D81494"/>
    <w:rsid w:val="00D82C81"/>
    <w:rsid w:val="00D9219A"/>
    <w:rsid w:val="00D9313A"/>
    <w:rsid w:val="00DB6B7C"/>
    <w:rsid w:val="00DC797C"/>
    <w:rsid w:val="00DD1236"/>
    <w:rsid w:val="00DD1DCA"/>
    <w:rsid w:val="00DF585D"/>
    <w:rsid w:val="00DF5DBC"/>
    <w:rsid w:val="00E048AF"/>
    <w:rsid w:val="00E052D4"/>
    <w:rsid w:val="00E1482A"/>
    <w:rsid w:val="00E616F8"/>
    <w:rsid w:val="00E64EA1"/>
    <w:rsid w:val="00E910C9"/>
    <w:rsid w:val="00EA3357"/>
    <w:rsid w:val="00EB6645"/>
    <w:rsid w:val="00EB6CFC"/>
    <w:rsid w:val="00EC0FBD"/>
    <w:rsid w:val="00F11913"/>
    <w:rsid w:val="00F27887"/>
    <w:rsid w:val="00F6046A"/>
    <w:rsid w:val="00F76441"/>
    <w:rsid w:val="00F877C1"/>
    <w:rsid w:val="00F911FA"/>
    <w:rsid w:val="00FB7DF6"/>
    <w:rsid w:val="00FC4BB6"/>
    <w:rsid w:val="00FC572E"/>
    <w:rsid w:val="00FD0F86"/>
    <w:rsid w:val="00FD25C8"/>
    <w:rsid w:val="00FD7894"/>
    <w:rsid w:val="00FE3D90"/>
    <w:rsid w:val="00FE7A32"/>
    <w:rsid w:val="00FF047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DE675F7B7410497ECE0FB99AF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19AF-6796-4BE5-9439-CE6FF3C720A7}"/>
      </w:docPartPr>
      <w:docPartBody>
        <w:p w:rsidR="00CE7DE7" w:rsidRDefault="00660D8D" w:rsidP="00660D8D">
          <w:pPr>
            <w:pStyle w:val="790DE675F7B7410497ECE0FB99AFA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D"/>
    <w:rsid w:val="00081DC0"/>
    <w:rsid w:val="00532568"/>
    <w:rsid w:val="00660D8D"/>
    <w:rsid w:val="006838E0"/>
    <w:rsid w:val="006C1AC7"/>
    <w:rsid w:val="006E0316"/>
    <w:rsid w:val="00CE7DE7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2227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2 do Regulaminu rekrutacji dzieci do oddziału przedszkolnego na rok szkolny 2020/2021 w Szkole Podstawowej im. Rodzimych Bohaterów II Wojny Światowej w Załakowie</vt:lpstr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rekrutacji dzieci do oddziału przedszkolnego na rok szkolny 2020/2021 w Szkole Podstawowej im. Rodzimych Bohaterów II Wojny Światowej w Załakowie</dc:title>
  <dc:creator>Piotr Armatowski</dc:creator>
  <cp:lastModifiedBy>Dom</cp:lastModifiedBy>
  <cp:revision>10</cp:revision>
  <cp:lastPrinted>2020-02-27T13:16:00Z</cp:lastPrinted>
  <dcterms:created xsi:type="dcterms:W3CDTF">2020-02-21T11:35:00Z</dcterms:created>
  <dcterms:modified xsi:type="dcterms:W3CDTF">2020-02-28T13:04:00Z</dcterms:modified>
</cp:coreProperties>
</file>